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CB" w:rsidRDefault="00A96DCB" w:rsidP="00A96DCB">
      <w:pPr>
        <w:pStyle w:val="a3"/>
      </w:pPr>
    </w:p>
    <w:p w:rsidR="00A96DCB" w:rsidRPr="00D1196C" w:rsidRDefault="00A96DCB" w:rsidP="00A96DC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D11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</w:p>
    <w:p w:rsidR="00A96DCB" w:rsidRPr="00D1196C" w:rsidRDefault="00A96DCB" w:rsidP="00A96DC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11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января 2020 г. N 02/770-2020-32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119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DCB" w:rsidRPr="00D1196C" w:rsidRDefault="00A96DCB" w:rsidP="00A96D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24"/>
      <w:bookmarkEnd w:id="0"/>
      <w:r w:rsidRPr="00D119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ИНСТРУКЦИЯ</w:t>
      </w:r>
    </w:p>
    <w:p w:rsidR="00A96DCB" w:rsidRPr="00D1196C" w:rsidRDefault="00A96DCB" w:rsidP="00A96D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119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ПРОВЕДЕНИЮ ДЕЗИНФЕКЦИОННЫХ МЕРОПРИЯТИЙ ДЛЯ ПРОФИЛАКТИКИ</w:t>
      </w:r>
    </w:p>
    <w:p w:rsidR="00A96DCB" w:rsidRPr="00D1196C" w:rsidRDefault="00A96DCB" w:rsidP="00A96D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119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ЗАБОЛЕВАНИЙ, ВЫЗЫВАЕМЫХ КОРОНАВИРУСАМИ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119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Коронавирусы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(семейство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Coronaviridae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- РНК-содержащие вирусы размером 80 - 160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нм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имеющие внешнюю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липосодержащую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Механизмы передачи инфекции - воздушно-капельный, контактный, фекально-оральный.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целью профилактики и борьбы с инфекциями, вызванными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коронавирусами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хлорактивные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(натриевая соль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дихлоризоциануровой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- в концентрации активного хлора в рабочем растворе не менее 0,06%, хлорамин Б - в концентрации активного хлора в рабочем растворе не менее 3,0%),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кислородактивные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(перекись водорода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гуанидина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Профилактическая дезинфекция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 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Очаговая дезинфекция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Включает текущую в заключительную.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Столовую посуду, белье больного, предметы ухода обрабатывают способом погружения в растворы дезинфицирующих средств.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рециркуляторов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Заключительную дезинфекцию в инфекционном очаге проводят после выбытия больного из очага. Для обработки используют наиболее надежные дезинфицирующие средства на основе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хлорактивных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кислородактивных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виды работ с дезинфицирующими средствами следует выполнять во влагонепроницаемых перчатках одноразовых или многократного применения (при медицинских манипуляциях).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 - защитными очками или используют </w:t>
      </w:r>
      <w:proofErr w:type="spellStart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противоаэрозольные</w:t>
      </w:r>
      <w:proofErr w:type="spellEnd"/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СИЗ органов дыхания с изолирующей лицевой частью.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предосторожности</w:t>
      </w:r>
    </w:p>
    <w:p w:rsidR="00A96DCB" w:rsidRPr="00D1196C" w:rsidRDefault="00A96DCB" w:rsidP="00A96D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Гражданам необходимо соблюдать меры личной гигиены - использовать защитные маски; воздерживаться от посещения мест массового скопления людей и контактов с больными людьми с высокой температурой.</w:t>
      </w:r>
    </w:p>
    <w:p w:rsidR="00A16959" w:rsidRDefault="00A96DCB" w:rsidP="005449DC">
      <w:pPr>
        <w:spacing w:after="0" w:line="240" w:lineRule="auto"/>
        <w:ind w:firstLine="540"/>
        <w:jc w:val="both"/>
      </w:pPr>
      <w:r w:rsidRPr="00D1196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  <w:r w:rsidRPr="00D119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_GoBack"/>
      <w:bookmarkEnd w:id="1"/>
    </w:p>
    <w:sectPr w:rsidR="00A16959" w:rsidSect="00672D34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E4"/>
    <w:rsid w:val="002C29C9"/>
    <w:rsid w:val="005449DC"/>
    <w:rsid w:val="006139AA"/>
    <w:rsid w:val="00A16959"/>
    <w:rsid w:val="00A84EE4"/>
    <w:rsid w:val="00A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E9A8B-FFEE-4FC4-8896-DADDF518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4510</Characters>
  <Application>Microsoft Office Word</Application>
  <DocSecurity>0</DocSecurity>
  <Lines>37</Lines>
  <Paragraphs>10</Paragraphs>
  <ScaleCrop>false</ScaleCrop>
  <Company>SPecialiST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zaicys</dc:creator>
  <cp:keywords/>
  <dc:description/>
  <cp:lastModifiedBy>Комаров Сергей</cp:lastModifiedBy>
  <cp:revision>4</cp:revision>
  <dcterms:created xsi:type="dcterms:W3CDTF">2020-03-28T14:09:00Z</dcterms:created>
  <dcterms:modified xsi:type="dcterms:W3CDTF">2020-03-30T06:08:00Z</dcterms:modified>
</cp:coreProperties>
</file>